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417" w:rsidRDefault="00763417" w:rsidP="00763417">
      <w:pPr>
        <w:pStyle w:val="a8"/>
        <w:jc w:val="right"/>
        <w:rPr>
          <w:b/>
        </w:rPr>
      </w:pPr>
      <w:r>
        <w:rPr>
          <w:b/>
        </w:rPr>
        <w:t>Проект</w:t>
      </w:r>
    </w:p>
    <w:p w:rsidR="00272C83" w:rsidRDefault="00272C83" w:rsidP="00272C83">
      <w:pPr>
        <w:pStyle w:val="a8"/>
        <w:rPr>
          <w:b/>
        </w:rPr>
      </w:pPr>
    </w:p>
    <w:p w:rsidR="00272C83" w:rsidRPr="00FF36FD" w:rsidRDefault="00763417" w:rsidP="00272C83">
      <w:pPr>
        <w:pStyle w:val="a8"/>
        <w:rPr>
          <w:b/>
        </w:rPr>
      </w:pPr>
      <w:r>
        <w:rPr>
          <w:b/>
        </w:rPr>
        <w:t xml:space="preserve"> </w:t>
      </w:r>
      <w:r w:rsidR="00272C83">
        <w:rPr>
          <w:b/>
        </w:rPr>
        <w:t>Архангельск</w:t>
      </w:r>
      <w:r w:rsidR="00E40022">
        <w:rPr>
          <w:b/>
        </w:rPr>
        <w:t>ая</w:t>
      </w:r>
      <w:r w:rsidR="00272C83">
        <w:rPr>
          <w:b/>
        </w:rPr>
        <w:t xml:space="preserve"> област</w:t>
      </w:r>
      <w:r w:rsidR="00E40022">
        <w:rPr>
          <w:b/>
        </w:rPr>
        <w:t>ь</w:t>
      </w:r>
    </w:p>
    <w:p w:rsidR="00763417" w:rsidRDefault="00763417" w:rsidP="00763417">
      <w:pPr>
        <w:pStyle w:val="a8"/>
        <w:rPr>
          <w:b/>
        </w:rPr>
      </w:pPr>
      <w:r>
        <w:rPr>
          <w:b/>
        </w:rPr>
        <w:t xml:space="preserve">Шенкурский муниципальный </w:t>
      </w:r>
      <w:r w:rsidR="002D53CF">
        <w:rPr>
          <w:b/>
        </w:rPr>
        <w:t>округ</w:t>
      </w:r>
      <w:r>
        <w:rPr>
          <w:b/>
        </w:rPr>
        <w:t xml:space="preserve"> </w:t>
      </w:r>
    </w:p>
    <w:p w:rsidR="00763417" w:rsidRDefault="00763417" w:rsidP="00763417">
      <w:pPr>
        <w:pStyle w:val="a8"/>
        <w:rPr>
          <w:b/>
        </w:rPr>
      </w:pPr>
      <w:r>
        <w:rPr>
          <w:b/>
        </w:rPr>
        <w:t xml:space="preserve">Собрание депутатов </w:t>
      </w:r>
      <w:r w:rsidR="00397689">
        <w:rPr>
          <w:b/>
        </w:rPr>
        <w:t>___________</w:t>
      </w:r>
      <w:r>
        <w:rPr>
          <w:b/>
        </w:rPr>
        <w:t xml:space="preserve"> созыва</w:t>
      </w:r>
    </w:p>
    <w:p w:rsidR="00763417" w:rsidRDefault="00763417" w:rsidP="00763417">
      <w:pPr>
        <w:pStyle w:val="a8"/>
        <w:rPr>
          <w:sz w:val="24"/>
        </w:rPr>
      </w:pPr>
      <w:r>
        <w:rPr>
          <w:b/>
        </w:rPr>
        <w:t>_________  сессия</w:t>
      </w:r>
    </w:p>
    <w:p w:rsidR="00763417" w:rsidRDefault="00763417" w:rsidP="00763417">
      <w:pPr>
        <w:jc w:val="center"/>
        <w:rPr>
          <w:b/>
        </w:rPr>
      </w:pPr>
    </w:p>
    <w:p w:rsidR="00763417" w:rsidRPr="004A6CD3" w:rsidRDefault="00763417" w:rsidP="00763417">
      <w:pPr>
        <w:jc w:val="center"/>
        <w:rPr>
          <w:b/>
        </w:rPr>
      </w:pPr>
      <w:r w:rsidRPr="00026229">
        <w:rPr>
          <w:b/>
        </w:rPr>
        <w:t>Решение</w:t>
      </w:r>
    </w:p>
    <w:p w:rsidR="00763417" w:rsidRPr="004A6CD3" w:rsidRDefault="00763417" w:rsidP="00763417">
      <w:pPr>
        <w:jc w:val="center"/>
        <w:rPr>
          <w:b/>
        </w:rPr>
      </w:pPr>
    </w:p>
    <w:p w:rsidR="00763417" w:rsidRPr="004A6CD3" w:rsidRDefault="00763417" w:rsidP="0076341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26229">
        <w:rPr>
          <w:b/>
          <w:bCs/>
        </w:rPr>
        <w:t>от «</w:t>
      </w:r>
      <w:r>
        <w:rPr>
          <w:b/>
          <w:bCs/>
        </w:rPr>
        <w:t>___</w:t>
      </w:r>
      <w:r w:rsidRPr="00026229">
        <w:rPr>
          <w:b/>
          <w:bCs/>
        </w:rPr>
        <w:t>»</w:t>
      </w:r>
      <w:r>
        <w:rPr>
          <w:b/>
          <w:bCs/>
        </w:rPr>
        <w:t>_______</w:t>
      </w:r>
      <w:r w:rsidRPr="00026229">
        <w:rPr>
          <w:b/>
          <w:bCs/>
        </w:rPr>
        <w:t xml:space="preserve">  20</w:t>
      </w:r>
      <w:r>
        <w:rPr>
          <w:b/>
          <w:bCs/>
        </w:rPr>
        <w:t>2</w:t>
      </w:r>
      <w:r w:rsidR="0062503E">
        <w:rPr>
          <w:b/>
          <w:bCs/>
        </w:rPr>
        <w:t>6</w:t>
      </w:r>
      <w:r w:rsidRPr="00026229">
        <w:rPr>
          <w:b/>
          <w:bCs/>
        </w:rPr>
        <w:t xml:space="preserve"> года </w:t>
      </w:r>
      <w:r w:rsidRPr="00026229">
        <w:rPr>
          <w:b/>
          <w:bCs/>
        </w:rPr>
        <w:tab/>
      </w:r>
      <w:r w:rsidRPr="004A6CD3">
        <w:rPr>
          <w:b/>
          <w:bCs/>
        </w:rPr>
        <w:t xml:space="preserve">                                </w:t>
      </w:r>
      <w:r w:rsidRPr="00026229">
        <w:rPr>
          <w:b/>
          <w:bCs/>
        </w:rPr>
        <w:tab/>
      </w:r>
      <w:r w:rsidRPr="004A6CD3">
        <w:rPr>
          <w:b/>
          <w:bCs/>
        </w:rPr>
        <w:t xml:space="preserve">  </w:t>
      </w:r>
      <w:r w:rsidRPr="00026229">
        <w:rPr>
          <w:b/>
          <w:bCs/>
        </w:rPr>
        <w:t xml:space="preserve">    </w:t>
      </w:r>
      <w:r>
        <w:rPr>
          <w:b/>
          <w:bCs/>
        </w:rPr>
        <w:t xml:space="preserve">           </w:t>
      </w:r>
      <w:r w:rsidRPr="00026229">
        <w:rPr>
          <w:b/>
          <w:bCs/>
        </w:rPr>
        <w:t xml:space="preserve">  №</w:t>
      </w:r>
      <w:r w:rsidRPr="004A6CD3">
        <w:rPr>
          <w:b/>
          <w:bCs/>
        </w:rPr>
        <w:t xml:space="preserve"> </w:t>
      </w:r>
      <w:r>
        <w:rPr>
          <w:b/>
          <w:bCs/>
        </w:rPr>
        <w:t>____</w:t>
      </w:r>
    </w:p>
    <w:p w:rsidR="00763417" w:rsidRDefault="00763417" w:rsidP="00763417">
      <w:pPr>
        <w:pStyle w:val="a8"/>
        <w:rPr>
          <w:b/>
          <w:sz w:val="26"/>
          <w:szCs w:val="28"/>
        </w:rPr>
      </w:pPr>
    </w:p>
    <w:p w:rsidR="00763417" w:rsidRDefault="00763417" w:rsidP="00763417">
      <w:pPr>
        <w:pStyle w:val="a8"/>
        <w:rPr>
          <w:b/>
          <w:szCs w:val="28"/>
        </w:rPr>
      </w:pPr>
      <w:r>
        <w:rPr>
          <w:szCs w:val="28"/>
        </w:rPr>
        <w:t>г. Шенкурск</w:t>
      </w:r>
    </w:p>
    <w:p w:rsidR="00763417" w:rsidRDefault="00763417" w:rsidP="00763417">
      <w:pPr>
        <w:tabs>
          <w:tab w:val="left" w:pos="426"/>
        </w:tabs>
        <w:jc w:val="both"/>
      </w:pPr>
      <w:r>
        <w:t xml:space="preserve">                      </w:t>
      </w:r>
    </w:p>
    <w:p w:rsidR="00A3141E" w:rsidRPr="004A6CD3" w:rsidRDefault="00A3141E" w:rsidP="00763417">
      <w:pPr>
        <w:tabs>
          <w:tab w:val="left" w:pos="426"/>
        </w:tabs>
        <w:jc w:val="both"/>
      </w:pPr>
    </w:p>
    <w:p w:rsidR="00763417" w:rsidRPr="00A3141E" w:rsidRDefault="009D571E" w:rsidP="009F3BCF">
      <w:pPr>
        <w:jc w:val="center"/>
        <w:rPr>
          <w:b/>
        </w:rPr>
      </w:pPr>
      <w:r w:rsidRPr="00CC7C90">
        <w:rPr>
          <w:b/>
        </w:rPr>
        <w:t xml:space="preserve">О признании </w:t>
      </w:r>
      <w:proofErr w:type="gramStart"/>
      <w:r w:rsidRPr="00CC7C90">
        <w:rPr>
          <w:b/>
        </w:rPr>
        <w:t>утратившим</w:t>
      </w:r>
      <w:r>
        <w:rPr>
          <w:b/>
        </w:rPr>
        <w:t>и</w:t>
      </w:r>
      <w:proofErr w:type="gramEnd"/>
      <w:r w:rsidR="007225EE">
        <w:rPr>
          <w:b/>
        </w:rPr>
        <w:t xml:space="preserve"> силу отдельных решений С</w:t>
      </w:r>
      <w:bookmarkStart w:id="0" w:name="_GoBack"/>
      <w:bookmarkEnd w:id="0"/>
      <w:r w:rsidRPr="00CC7C90">
        <w:rPr>
          <w:b/>
        </w:rPr>
        <w:t>обрания депутатов Шенкурского муниципального округа</w:t>
      </w:r>
    </w:p>
    <w:p w:rsidR="00250966" w:rsidRPr="00A3141E" w:rsidRDefault="00250966" w:rsidP="00250966">
      <w:pPr>
        <w:ind w:firstLine="708"/>
        <w:jc w:val="both"/>
      </w:pPr>
    </w:p>
    <w:p w:rsidR="00B6681D" w:rsidRPr="00A3141E" w:rsidRDefault="00B6681D" w:rsidP="00250966">
      <w:pPr>
        <w:ind w:firstLine="708"/>
        <w:jc w:val="both"/>
      </w:pPr>
    </w:p>
    <w:p w:rsidR="0062503E" w:rsidRPr="00A3141E" w:rsidRDefault="00FA697B" w:rsidP="0062503E">
      <w:pPr>
        <w:autoSpaceDE w:val="0"/>
        <w:autoSpaceDN w:val="0"/>
        <w:adjustRightInd w:val="0"/>
        <w:ind w:firstLine="709"/>
        <w:jc w:val="both"/>
      </w:pPr>
      <w:r>
        <w:rPr>
          <w:shd w:val="clear" w:color="auto" w:fill="FFFFFF"/>
        </w:rPr>
        <w:t>В</w:t>
      </w:r>
      <w:r w:rsidR="0062503E" w:rsidRPr="00A3141E">
        <w:rPr>
          <w:shd w:val="clear" w:color="auto" w:fill="FFFFFF"/>
        </w:rPr>
        <w:t xml:space="preserve"> соответстви</w:t>
      </w:r>
      <w:r>
        <w:rPr>
          <w:shd w:val="clear" w:color="auto" w:fill="FFFFFF"/>
        </w:rPr>
        <w:t>и</w:t>
      </w:r>
      <w:r w:rsidR="0062503E" w:rsidRPr="00A3141E">
        <w:rPr>
          <w:shd w:val="clear" w:color="auto" w:fill="FFFFFF"/>
        </w:rPr>
        <w:t xml:space="preserve"> </w:t>
      </w:r>
      <w:r w:rsidR="0062503E" w:rsidRPr="00A3141E">
        <w:rPr>
          <w:color w:val="000000"/>
          <w:shd w:val="clear" w:color="auto" w:fill="FFFFFF"/>
        </w:rPr>
        <w:t xml:space="preserve">с Жилищным кодексом Российской Федерации, </w:t>
      </w:r>
      <w:r w:rsidR="0062503E" w:rsidRPr="00A3141E">
        <w:rPr>
          <w:bCs/>
          <w:color w:val="000000"/>
          <w:shd w:val="clear" w:color="auto" w:fill="FFFFFF"/>
          <w:lang w:eastAsia="zh-CN"/>
        </w:rPr>
        <w:t>Федеральным законом от 20 февраля 2026 года № 23-ФЗ «О внесении изменений в отдельные законодательные акты Российской Федерации и признании утратившим силу подпункта «д» пункта 29 части 2 статьи 32 Федерального закона «Об общих принципах организации местного самоуправления в единой системе публичной власти</w:t>
      </w:r>
      <w:r w:rsidRPr="00A3141E">
        <w:rPr>
          <w:shd w:val="clear" w:color="auto" w:fill="FFFFFF"/>
        </w:rPr>
        <w:t xml:space="preserve"> </w:t>
      </w:r>
      <w:r w:rsidR="0062503E" w:rsidRPr="00A3141E">
        <w:t xml:space="preserve">Собрание   депутатов </w:t>
      </w:r>
      <w:r w:rsidR="0062503E" w:rsidRPr="00A3141E">
        <w:rPr>
          <w:rStyle w:val="aa"/>
          <w:i w:val="0"/>
        </w:rPr>
        <w:t xml:space="preserve">  </w:t>
      </w:r>
      <w:r>
        <w:rPr>
          <w:rStyle w:val="aa"/>
          <w:i w:val="0"/>
        </w:rPr>
        <w:t xml:space="preserve">Шенкурского муниципального округа Архангельской области </w:t>
      </w:r>
      <w:proofErr w:type="gramStart"/>
      <w:r w:rsidR="0062503E" w:rsidRPr="00FA697B">
        <w:rPr>
          <w:b/>
        </w:rPr>
        <w:t>р</w:t>
      </w:r>
      <w:proofErr w:type="gramEnd"/>
      <w:r w:rsidR="0062503E" w:rsidRPr="00FA697B">
        <w:rPr>
          <w:b/>
        </w:rPr>
        <w:t xml:space="preserve"> е ш и </w:t>
      </w:r>
      <w:proofErr w:type="gramStart"/>
      <w:r w:rsidR="0062503E" w:rsidRPr="00FA697B">
        <w:rPr>
          <w:b/>
        </w:rPr>
        <w:t>л</w:t>
      </w:r>
      <w:proofErr w:type="gramEnd"/>
      <w:r w:rsidR="0062503E" w:rsidRPr="00FA697B">
        <w:rPr>
          <w:b/>
        </w:rPr>
        <w:t xml:space="preserve"> о:</w:t>
      </w:r>
      <w:r w:rsidR="0062503E" w:rsidRPr="00A3141E">
        <w:t xml:space="preserve"> </w:t>
      </w:r>
    </w:p>
    <w:p w:rsidR="0062503E" w:rsidRPr="00A3141E" w:rsidRDefault="0062503E" w:rsidP="0062503E">
      <w:pPr>
        <w:pStyle w:val="3"/>
        <w:numPr>
          <w:ilvl w:val="0"/>
          <w:numId w:val="2"/>
        </w:numPr>
        <w:tabs>
          <w:tab w:val="left" w:pos="1134"/>
        </w:tabs>
        <w:ind w:left="0" w:firstLine="709"/>
        <w:rPr>
          <w:szCs w:val="28"/>
        </w:rPr>
      </w:pPr>
      <w:r w:rsidRPr="00A3141E">
        <w:rPr>
          <w:color w:val="000000"/>
          <w:szCs w:val="28"/>
          <w:shd w:val="clear" w:color="auto" w:fill="FFFFFF"/>
        </w:rPr>
        <w:tab/>
      </w:r>
      <w:r w:rsidRPr="00A3141E">
        <w:rPr>
          <w:szCs w:val="28"/>
        </w:rPr>
        <w:t xml:space="preserve">Признать утратившим силу </w:t>
      </w:r>
      <w:proofErr w:type="gramStart"/>
      <w:r w:rsidRPr="00A3141E">
        <w:rPr>
          <w:szCs w:val="28"/>
        </w:rPr>
        <w:t>решени</w:t>
      </w:r>
      <w:r w:rsidR="00FA697B">
        <w:rPr>
          <w:szCs w:val="28"/>
        </w:rPr>
        <w:t>я</w:t>
      </w:r>
      <w:r w:rsidRPr="00A3141E">
        <w:rPr>
          <w:szCs w:val="28"/>
        </w:rPr>
        <w:t xml:space="preserve"> Собрания депутатов Шенкурского муниципального округа Архангельской области</w:t>
      </w:r>
      <w:proofErr w:type="gramEnd"/>
      <w:r w:rsidRPr="00A3141E">
        <w:rPr>
          <w:szCs w:val="28"/>
        </w:rPr>
        <w:t>:</w:t>
      </w:r>
    </w:p>
    <w:p w:rsidR="0062503E" w:rsidRPr="00A3141E" w:rsidRDefault="00FA697B" w:rsidP="0062503E">
      <w:pPr>
        <w:pStyle w:val="3"/>
        <w:tabs>
          <w:tab w:val="left" w:pos="1134"/>
        </w:tabs>
        <w:ind w:firstLine="709"/>
        <w:rPr>
          <w:color w:val="000000"/>
          <w:szCs w:val="28"/>
        </w:rPr>
      </w:pPr>
      <w:r>
        <w:rPr>
          <w:szCs w:val="28"/>
        </w:rPr>
        <w:t xml:space="preserve">1) </w:t>
      </w:r>
      <w:r w:rsidR="0062503E" w:rsidRPr="00A3141E">
        <w:rPr>
          <w:szCs w:val="28"/>
        </w:rPr>
        <w:t xml:space="preserve">от 24 октября </w:t>
      </w:r>
      <w:r w:rsidR="00062ECF" w:rsidRPr="00A3141E">
        <w:rPr>
          <w:szCs w:val="28"/>
        </w:rPr>
        <w:t>2025</w:t>
      </w:r>
      <w:r w:rsidR="0062503E" w:rsidRPr="00A3141E">
        <w:rPr>
          <w:szCs w:val="28"/>
        </w:rPr>
        <w:t xml:space="preserve"> года № </w:t>
      </w:r>
      <w:r w:rsidR="00062ECF" w:rsidRPr="00A3141E">
        <w:rPr>
          <w:szCs w:val="28"/>
        </w:rPr>
        <w:t>324</w:t>
      </w:r>
      <w:r w:rsidR="0062503E" w:rsidRPr="00A3141E">
        <w:rPr>
          <w:szCs w:val="28"/>
        </w:rPr>
        <w:t xml:space="preserve"> «</w:t>
      </w:r>
      <w:r w:rsidR="0062503E" w:rsidRPr="00A3141E">
        <w:rPr>
          <w:bCs/>
          <w:color w:val="000000"/>
          <w:szCs w:val="28"/>
        </w:rPr>
        <w:t>Об утверждении Положения о муниципальном жилищном контроле</w:t>
      </w:r>
      <w:r w:rsidR="0062503E" w:rsidRPr="00A3141E">
        <w:rPr>
          <w:color w:val="000000"/>
          <w:szCs w:val="28"/>
        </w:rPr>
        <w:t>»;</w:t>
      </w:r>
    </w:p>
    <w:p w:rsidR="00062ECF" w:rsidRPr="00A3141E" w:rsidRDefault="00FA697B" w:rsidP="00062ECF">
      <w:pPr>
        <w:pStyle w:val="3"/>
        <w:tabs>
          <w:tab w:val="left" w:pos="1134"/>
        </w:tabs>
        <w:ind w:firstLine="709"/>
        <w:rPr>
          <w:szCs w:val="28"/>
        </w:rPr>
      </w:pPr>
      <w:r>
        <w:rPr>
          <w:color w:val="000000"/>
          <w:szCs w:val="28"/>
        </w:rPr>
        <w:t xml:space="preserve">2) </w:t>
      </w:r>
      <w:r w:rsidR="00062ECF" w:rsidRPr="00A3141E">
        <w:rPr>
          <w:color w:val="000000"/>
          <w:szCs w:val="28"/>
        </w:rPr>
        <w:t>от 12 декабря 2025 года  № 343 «</w:t>
      </w:r>
      <w:r w:rsidR="00A3141E" w:rsidRPr="00A3141E">
        <w:rPr>
          <w:szCs w:val="28"/>
        </w:rPr>
        <w:t xml:space="preserve">О внесении изменений в Положение </w:t>
      </w:r>
      <w:r w:rsidR="00A3141E" w:rsidRPr="00A3141E">
        <w:rPr>
          <w:bCs/>
          <w:color w:val="000000"/>
          <w:szCs w:val="28"/>
        </w:rPr>
        <w:t>о муниципальном жилищном контроле</w:t>
      </w:r>
      <w:r w:rsidR="00062ECF" w:rsidRPr="00A3141E">
        <w:rPr>
          <w:color w:val="000000"/>
          <w:szCs w:val="28"/>
        </w:rPr>
        <w:t>».</w:t>
      </w:r>
    </w:p>
    <w:p w:rsidR="00062ECF" w:rsidRPr="00A3141E" w:rsidRDefault="00062ECF" w:rsidP="00062ECF">
      <w:pPr>
        <w:pStyle w:val="3"/>
        <w:numPr>
          <w:ilvl w:val="0"/>
          <w:numId w:val="2"/>
        </w:numPr>
        <w:tabs>
          <w:tab w:val="left" w:pos="1134"/>
        </w:tabs>
        <w:ind w:left="0" w:firstLine="709"/>
        <w:rPr>
          <w:szCs w:val="28"/>
        </w:rPr>
      </w:pPr>
      <w:r w:rsidRPr="00A3141E">
        <w:rPr>
          <w:szCs w:val="28"/>
        </w:rPr>
        <w:t>Настоящее решение вступает в силу со дня его официального опубликования</w:t>
      </w:r>
      <w:r w:rsidRPr="00A3141E">
        <w:rPr>
          <w:color w:val="000000"/>
          <w:szCs w:val="28"/>
        </w:rPr>
        <w:t>.</w:t>
      </w:r>
    </w:p>
    <w:p w:rsidR="00062ECF" w:rsidRPr="00A3141E" w:rsidRDefault="00062ECF" w:rsidP="0062503E">
      <w:pPr>
        <w:pStyle w:val="3"/>
        <w:tabs>
          <w:tab w:val="left" w:pos="1134"/>
        </w:tabs>
        <w:ind w:firstLine="709"/>
        <w:rPr>
          <w:color w:val="000000"/>
          <w:szCs w:val="28"/>
        </w:rPr>
      </w:pPr>
    </w:p>
    <w:p w:rsidR="00AD65D6" w:rsidRPr="00AD65D6" w:rsidRDefault="00AD65D6" w:rsidP="00AD65D6">
      <w:pPr>
        <w:jc w:val="right"/>
        <w:rPr>
          <w:sz w:val="26"/>
          <w:szCs w:val="26"/>
        </w:rPr>
      </w:pPr>
    </w:p>
    <w:p w:rsidR="00AD65D6" w:rsidRPr="00A3141E" w:rsidRDefault="00AD65D6" w:rsidP="00AD65D6">
      <w:pPr>
        <w:widowControl w:val="0"/>
        <w:autoSpaceDE w:val="0"/>
        <w:autoSpaceDN w:val="0"/>
        <w:adjustRightInd w:val="0"/>
        <w:ind w:right="-23"/>
        <w:jc w:val="both"/>
      </w:pPr>
      <w:r w:rsidRPr="00A3141E">
        <w:t xml:space="preserve">Председатель Собрания депутатов </w:t>
      </w:r>
    </w:p>
    <w:p w:rsidR="00AD65D6" w:rsidRPr="00A3141E" w:rsidRDefault="00AD65D6" w:rsidP="00AD65D6">
      <w:pPr>
        <w:widowControl w:val="0"/>
        <w:autoSpaceDE w:val="0"/>
        <w:autoSpaceDN w:val="0"/>
        <w:adjustRightInd w:val="0"/>
        <w:ind w:right="-23"/>
        <w:jc w:val="both"/>
      </w:pPr>
      <w:r w:rsidRPr="00A3141E">
        <w:t xml:space="preserve">Шенкурского муниципального округа                                      А.С. </w:t>
      </w:r>
      <w:proofErr w:type="spellStart"/>
      <w:r w:rsidRPr="00A3141E">
        <w:t>Заседателева</w:t>
      </w:r>
      <w:proofErr w:type="spellEnd"/>
      <w:r w:rsidRPr="00A3141E">
        <w:t xml:space="preserve">              </w:t>
      </w:r>
    </w:p>
    <w:p w:rsidR="00AD65D6" w:rsidRPr="00A3141E" w:rsidRDefault="00AD65D6" w:rsidP="00AD65D6">
      <w:pPr>
        <w:widowControl w:val="0"/>
        <w:autoSpaceDE w:val="0"/>
        <w:autoSpaceDN w:val="0"/>
        <w:adjustRightInd w:val="0"/>
        <w:ind w:right="-23"/>
        <w:jc w:val="both"/>
      </w:pPr>
    </w:p>
    <w:p w:rsidR="00AD65D6" w:rsidRPr="00A3141E" w:rsidRDefault="00A3141E" w:rsidP="00AD65D6">
      <w:pPr>
        <w:jc w:val="both"/>
      </w:pPr>
      <w:r w:rsidRPr="00A3141E">
        <w:t>Г</w:t>
      </w:r>
      <w:r w:rsidR="00AD65D6" w:rsidRPr="00A3141E">
        <w:t>лав</w:t>
      </w:r>
      <w:r w:rsidRPr="00A3141E">
        <w:t xml:space="preserve">а </w:t>
      </w:r>
      <w:r w:rsidR="00AD65D6" w:rsidRPr="00A3141E">
        <w:t xml:space="preserve">Шенкурского муниципального округа                            </w:t>
      </w:r>
      <w:r w:rsidRPr="00A3141E">
        <w:t>О.И. Красникова</w:t>
      </w:r>
    </w:p>
    <w:sectPr w:rsidR="00AD65D6" w:rsidRPr="00A3141E" w:rsidSect="00DE4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71E" w:rsidRDefault="009D571E">
      <w:r>
        <w:separator/>
      </w:r>
    </w:p>
  </w:endnote>
  <w:endnote w:type="continuationSeparator" w:id="0">
    <w:p w:rsidR="009D571E" w:rsidRDefault="009D5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71E" w:rsidRDefault="009D571E">
      <w:r>
        <w:separator/>
      </w:r>
    </w:p>
  </w:footnote>
  <w:footnote w:type="continuationSeparator" w:id="0">
    <w:p w:rsidR="009D571E" w:rsidRDefault="009D5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1529E4"/>
    <w:multiLevelType w:val="hybridMultilevel"/>
    <w:tmpl w:val="02C6AE98"/>
    <w:lvl w:ilvl="0" w:tplc="070EEB2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4EF0"/>
    <w:rsid w:val="00004627"/>
    <w:rsid w:val="00024E65"/>
    <w:rsid w:val="00054F5F"/>
    <w:rsid w:val="00062ECF"/>
    <w:rsid w:val="000940EC"/>
    <w:rsid w:val="000A00DF"/>
    <w:rsid w:val="000B25C0"/>
    <w:rsid w:val="000C2C73"/>
    <w:rsid w:val="000C7341"/>
    <w:rsid w:val="000D7372"/>
    <w:rsid w:val="000E4949"/>
    <w:rsid w:val="000E6166"/>
    <w:rsid w:val="00116B95"/>
    <w:rsid w:val="00123D66"/>
    <w:rsid w:val="001512CE"/>
    <w:rsid w:val="0017067A"/>
    <w:rsid w:val="00174D66"/>
    <w:rsid w:val="00184C52"/>
    <w:rsid w:val="00192D76"/>
    <w:rsid w:val="001A369F"/>
    <w:rsid w:val="001C7ABB"/>
    <w:rsid w:val="001D2E64"/>
    <w:rsid w:val="001E10FD"/>
    <w:rsid w:val="001E6946"/>
    <w:rsid w:val="00201AE4"/>
    <w:rsid w:val="0020697A"/>
    <w:rsid w:val="00226189"/>
    <w:rsid w:val="00250966"/>
    <w:rsid w:val="00272C83"/>
    <w:rsid w:val="002D53CF"/>
    <w:rsid w:val="00313FBA"/>
    <w:rsid w:val="00315D04"/>
    <w:rsid w:val="00320621"/>
    <w:rsid w:val="00323B51"/>
    <w:rsid w:val="0033614C"/>
    <w:rsid w:val="003413E7"/>
    <w:rsid w:val="00347E74"/>
    <w:rsid w:val="00351266"/>
    <w:rsid w:val="00360F6E"/>
    <w:rsid w:val="00397689"/>
    <w:rsid w:val="003A2320"/>
    <w:rsid w:val="003A3DAA"/>
    <w:rsid w:val="003B0DBD"/>
    <w:rsid w:val="003B29BE"/>
    <w:rsid w:val="003B57F9"/>
    <w:rsid w:val="003C3FBC"/>
    <w:rsid w:val="003C4778"/>
    <w:rsid w:val="003C62E5"/>
    <w:rsid w:val="003C78F8"/>
    <w:rsid w:val="003C7FDF"/>
    <w:rsid w:val="003D5ECB"/>
    <w:rsid w:val="003E0637"/>
    <w:rsid w:val="004012F7"/>
    <w:rsid w:val="00405461"/>
    <w:rsid w:val="00417FEB"/>
    <w:rsid w:val="00444280"/>
    <w:rsid w:val="00460D6E"/>
    <w:rsid w:val="004679A3"/>
    <w:rsid w:val="00473451"/>
    <w:rsid w:val="004750D4"/>
    <w:rsid w:val="0047621C"/>
    <w:rsid w:val="0049377F"/>
    <w:rsid w:val="004B49E0"/>
    <w:rsid w:val="004C4A83"/>
    <w:rsid w:val="004D4EF0"/>
    <w:rsid w:val="00501ACB"/>
    <w:rsid w:val="00504B09"/>
    <w:rsid w:val="00507B50"/>
    <w:rsid w:val="00517BBD"/>
    <w:rsid w:val="005231A7"/>
    <w:rsid w:val="005263DA"/>
    <w:rsid w:val="005274D0"/>
    <w:rsid w:val="00537A79"/>
    <w:rsid w:val="005D4433"/>
    <w:rsid w:val="00600609"/>
    <w:rsid w:val="006010DF"/>
    <w:rsid w:val="00601357"/>
    <w:rsid w:val="00606EBE"/>
    <w:rsid w:val="0062503E"/>
    <w:rsid w:val="006263DD"/>
    <w:rsid w:val="00645F94"/>
    <w:rsid w:val="0066696E"/>
    <w:rsid w:val="00672CAD"/>
    <w:rsid w:val="006936F6"/>
    <w:rsid w:val="007101DB"/>
    <w:rsid w:val="007225EE"/>
    <w:rsid w:val="00731F8D"/>
    <w:rsid w:val="00744B10"/>
    <w:rsid w:val="0075280F"/>
    <w:rsid w:val="00763417"/>
    <w:rsid w:val="0077694D"/>
    <w:rsid w:val="007864AE"/>
    <w:rsid w:val="00797F78"/>
    <w:rsid w:val="007A3680"/>
    <w:rsid w:val="007D0538"/>
    <w:rsid w:val="007F07E4"/>
    <w:rsid w:val="007F2317"/>
    <w:rsid w:val="00816F47"/>
    <w:rsid w:val="00851BC5"/>
    <w:rsid w:val="0085235A"/>
    <w:rsid w:val="00853D2A"/>
    <w:rsid w:val="00856869"/>
    <w:rsid w:val="00864A8C"/>
    <w:rsid w:val="00885582"/>
    <w:rsid w:val="00897A8F"/>
    <w:rsid w:val="008A6833"/>
    <w:rsid w:val="008B46D8"/>
    <w:rsid w:val="008C37B7"/>
    <w:rsid w:val="008D50A4"/>
    <w:rsid w:val="00917D85"/>
    <w:rsid w:val="00917EB4"/>
    <w:rsid w:val="00933F25"/>
    <w:rsid w:val="00942656"/>
    <w:rsid w:val="00947D81"/>
    <w:rsid w:val="0096066D"/>
    <w:rsid w:val="00967415"/>
    <w:rsid w:val="0097081C"/>
    <w:rsid w:val="00972667"/>
    <w:rsid w:val="00982302"/>
    <w:rsid w:val="00993292"/>
    <w:rsid w:val="00997B7C"/>
    <w:rsid w:val="009C76B9"/>
    <w:rsid w:val="009D256E"/>
    <w:rsid w:val="009D571E"/>
    <w:rsid w:val="009E7F1E"/>
    <w:rsid w:val="009F03C0"/>
    <w:rsid w:val="009F38F6"/>
    <w:rsid w:val="009F3BCF"/>
    <w:rsid w:val="009F760B"/>
    <w:rsid w:val="00A07530"/>
    <w:rsid w:val="00A3141E"/>
    <w:rsid w:val="00A437B5"/>
    <w:rsid w:val="00A5145E"/>
    <w:rsid w:val="00A61236"/>
    <w:rsid w:val="00A67E7E"/>
    <w:rsid w:val="00A72E2C"/>
    <w:rsid w:val="00A94F28"/>
    <w:rsid w:val="00AA4008"/>
    <w:rsid w:val="00AA4BA9"/>
    <w:rsid w:val="00AA77DA"/>
    <w:rsid w:val="00AC0F62"/>
    <w:rsid w:val="00AD65D6"/>
    <w:rsid w:val="00AD7484"/>
    <w:rsid w:val="00B34DF8"/>
    <w:rsid w:val="00B6681D"/>
    <w:rsid w:val="00BA3170"/>
    <w:rsid w:val="00BB57D6"/>
    <w:rsid w:val="00BD072D"/>
    <w:rsid w:val="00BD376F"/>
    <w:rsid w:val="00BD675D"/>
    <w:rsid w:val="00C23DD9"/>
    <w:rsid w:val="00C649DF"/>
    <w:rsid w:val="00C64E56"/>
    <w:rsid w:val="00C8157B"/>
    <w:rsid w:val="00C8471F"/>
    <w:rsid w:val="00CA14D9"/>
    <w:rsid w:val="00CB5AB5"/>
    <w:rsid w:val="00CC06B8"/>
    <w:rsid w:val="00CF4952"/>
    <w:rsid w:val="00D04A0E"/>
    <w:rsid w:val="00D1537A"/>
    <w:rsid w:val="00D168C2"/>
    <w:rsid w:val="00D2083D"/>
    <w:rsid w:val="00D55BB5"/>
    <w:rsid w:val="00D57186"/>
    <w:rsid w:val="00D62EFC"/>
    <w:rsid w:val="00DA3135"/>
    <w:rsid w:val="00DB1333"/>
    <w:rsid w:val="00DC40AF"/>
    <w:rsid w:val="00DC6C0D"/>
    <w:rsid w:val="00DC7C77"/>
    <w:rsid w:val="00DE4A0C"/>
    <w:rsid w:val="00DE75FA"/>
    <w:rsid w:val="00E0721F"/>
    <w:rsid w:val="00E102AA"/>
    <w:rsid w:val="00E10E5D"/>
    <w:rsid w:val="00E11291"/>
    <w:rsid w:val="00E17EAC"/>
    <w:rsid w:val="00E40022"/>
    <w:rsid w:val="00E50093"/>
    <w:rsid w:val="00E50C7C"/>
    <w:rsid w:val="00E6187F"/>
    <w:rsid w:val="00E62156"/>
    <w:rsid w:val="00E65156"/>
    <w:rsid w:val="00EA1086"/>
    <w:rsid w:val="00EA7AE3"/>
    <w:rsid w:val="00F25608"/>
    <w:rsid w:val="00F41B4A"/>
    <w:rsid w:val="00F42D28"/>
    <w:rsid w:val="00F46006"/>
    <w:rsid w:val="00F57C47"/>
    <w:rsid w:val="00F607CE"/>
    <w:rsid w:val="00F71BDB"/>
    <w:rsid w:val="00F84963"/>
    <w:rsid w:val="00F93EFA"/>
    <w:rsid w:val="00FA0262"/>
    <w:rsid w:val="00FA3ADC"/>
    <w:rsid w:val="00FA582B"/>
    <w:rsid w:val="00FA697B"/>
    <w:rsid w:val="00FE1EC1"/>
    <w:rsid w:val="00FE54FF"/>
    <w:rsid w:val="00FF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  <w:style w:type="character" w:styleId="aa">
    <w:name w:val="Emphasis"/>
    <w:basedOn w:val="a0"/>
    <w:qFormat/>
    <w:rsid w:val="00397689"/>
    <w:rPr>
      <w:rFonts w:ascii="Times New Roman" w:hAnsi="Times New Roman" w:cs="Times New Roman" w:hint="default"/>
      <w:i/>
      <w:iCs/>
    </w:rPr>
  </w:style>
  <w:style w:type="paragraph" w:styleId="ab">
    <w:name w:val="Normal (Web)"/>
    <w:basedOn w:val="a"/>
    <w:uiPriority w:val="99"/>
    <w:unhideWhenUsed/>
    <w:rsid w:val="00507B50"/>
    <w:pPr>
      <w:spacing w:before="100" w:beforeAutospacing="1" w:after="100" w:afterAutospacing="1"/>
    </w:pPr>
    <w:rPr>
      <w:sz w:val="24"/>
      <w:szCs w:val="24"/>
    </w:rPr>
  </w:style>
  <w:style w:type="paragraph" w:customStyle="1" w:styleId="pboth">
    <w:name w:val="pboth"/>
    <w:basedOn w:val="a"/>
    <w:rsid w:val="00CB5AB5"/>
    <w:pPr>
      <w:spacing w:before="100" w:beforeAutospacing="1" w:after="100" w:afterAutospacing="1"/>
    </w:pPr>
    <w:rPr>
      <w:sz w:val="24"/>
      <w:szCs w:val="24"/>
    </w:rPr>
  </w:style>
  <w:style w:type="paragraph" w:styleId="ac">
    <w:name w:val="Body Text"/>
    <w:basedOn w:val="a"/>
    <w:link w:val="ad"/>
    <w:rsid w:val="0062503E"/>
    <w:pPr>
      <w:spacing w:after="120"/>
    </w:pPr>
  </w:style>
  <w:style w:type="character" w:customStyle="1" w:styleId="ad">
    <w:name w:val="Основной текст Знак"/>
    <w:basedOn w:val="a0"/>
    <w:link w:val="ac"/>
    <w:rsid w:val="0062503E"/>
    <w:rPr>
      <w:sz w:val="28"/>
      <w:szCs w:val="28"/>
    </w:rPr>
  </w:style>
  <w:style w:type="paragraph" w:customStyle="1" w:styleId="ConsPlusTitle">
    <w:name w:val="ConsPlusTitle"/>
    <w:rsid w:val="0062503E"/>
    <w:pPr>
      <w:widowControl w:val="0"/>
      <w:suppressAutoHyphens/>
      <w:autoSpaceDE w:val="0"/>
    </w:pPr>
    <w:rPr>
      <w:rFonts w:ascii="Calibri" w:hAnsi="Calibri" w:cs="Calibri"/>
      <w:b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6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4E3DD-4ADC-48ED-A71A-577E8D259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164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NSMU</Company>
  <LinksUpToDate>false</LinksUpToDate>
  <CharactersWithSpaces>1415</CharactersWithSpaces>
  <SharedDoc>false</SharedDoc>
  <HLinks>
    <vt:vector size="12" baseType="variant">
      <vt:variant>
        <vt:i4>4259848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consultantplus://offline/ref=1A1015A238B7362B304511A2FA4C2CE236E911F132C0A305223561D6EF6D104CDE3E3A47F8F3864DA6D0E3D5aDK</vt:lpwstr>
      </vt:variant>
      <vt:variant>
        <vt:lpwstr/>
      </vt:variant>
      <vt:variant>
        <vt:i4>5439579</vt:i4>
      </vt:variant>
      <vt:variant>
        <vt:i4>0</vt:i4>
      </vt:variant>
      <vt:variant>
        <vt:i4>0</vt:i4>
      </vt:variant>
      <vt:variant>
        <vt:i4>5</vt:i4>
      </vt:variant>
      <vt:variant>
        <vt:lpwstr>http://177.77.77.3:8090/content/act/657e8284-bc2a-4a2a-b081-84e5e12b557e.html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</dc:creator>
  <cp:lastModifiedBy>СобрДеп - Ляпин Тимофей Юрьевич</cp:lastModifiedBy>
  <cp:revision>15</cp:revision>
  <cp:lastPrinted>2026-07-29T12:03:00Z</cp:lastPrinted>
  <dcterms:created xsi:type="dcterms:W3CDTF">2024-01-23T06:41:00Z</dcterms:created>
  <dcterms:modified xsi:type="dcterms:W3CDTF">2026-07-29T12:03:00Z</dcterms:modified>
</cp:coreProperties>
</file>